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3A" w:rsidRDefault="00CE3E3A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CE3E3A" w:rsidRDefault="00CE3E3A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02448" cy="8982075"/>
            <wp:effectExtent l="0" t="0" r="0" b="0"/>
            <wp:docPr id="1" name="Рисунок 1" descr="C:\Users\1\Desktop\Новая папка\20180116_19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0116_1927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448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3E3A" w:rsidRDefault="00CE3E3A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CE3E3A" w:rsidRDefault="00CE3E3A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способствует выполнению всеми учащимися правил внутреннего распорядка школы, единых педагогических требований.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3.2.ШУС организует школьные мероприятия различной направленности, оказывает помощь администрации школы и педагогам в организации мероприятий, проводимых на базе школы и вне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3.3.ШУС выступает 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3.4. ШУС содействует реализации инициатив учащихся во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AB3C01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B3C01">
        <w:rPr>
          <w:rFonts w:ascii="Times New Roman" w:hAnsi="Times New Roman"/>
          <w:sz w:val="24"/>
          <w:szCs w:val="24"/>
        </w:rPr>
        <w:t xml:space="preserve"> деятельности, создает условия для их реализации.</w:t>
      </w:r>
    </w:p>
    <w:p w:rsidR="00AB3C01" w:rsidRPr="00AB3C01" w:rsidRDefault="00AB3C01" w:rsidP="00AB3C01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3.5.  ШУС содействует разрешению конфликтных вопросов:        участвует в решении школьных проблем, согласовании интересов     учащихся, учителей и родителей, организует работу по защите прав учащихся.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Права и обязанности.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ШУС обладает </w:t>
      </w:r>
      <w:r>
        <w:rPr>
          <w:rFonts w:ascii="Times New Roman" w:hAnsi="Times New Roman"/>
          <w:sz w:val="24"/>
          <w:szCs w:val="24"/>
        </w:rPr>
        <w:t>реальными правами и несе</w:t>
      </w:r>
      <w:r w:rsidRPr="00AB3C01">
        <w:rPr>
          <w:rFonts w:ascii="Times New Roman" w:hAnsi="Times New Roman"/>
          <w:sz w:val="24"/>
          <w:szCs w:val="24"/>
        </w:rPr>
        <w:t>т реальную ответственность за свою работу.</w:t>
      </w:r>
    </w:p>
    <w:p w:rsidR="00AB3C01" w:rsidRPr="00AB3C01" w:rsidRDefault="00AB3C01" w:rsidP="00AB3C01">
      <w:pPr>
        <w:pStyle w:val="a3"/>
        <w:numPr>
          <w:ilvl w:val="1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Члены ШУС имеют право: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-выражать и отстаивать личные интересы и интересы своих классов, 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-на участие в управлении школьными делами;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-открыто и корректно выражать свое мнение, высказывать свои предложения для рассмотрения их </w:t>
      </w:r>
      <w:proofErr w:type="gramStart"/>
      <w:r w:rsidRPr="00AB3C01">
        <w:rPr>
          <w:rFonts w:ascii="Times New Roman" w:hAnsi="Times New Roman"/>
          <w:sz w:val="24"/>
          <w:szCs w:val="24"/>
        </w:rPr>
        <w:t>дальнейшем</w:t>
      </w:r>
      <w:proofErr w:type="gramEnd"/>
      <w:r w:rsidRPr="00AB3C01">
        <w:rPr>
          <w:rFonts w:ascii="Times New Roman" w:hAnsi="Times New Roman"/>
          <w:sz w:val="24"/>
          <w:szCs w:val="24"/>
        </w:rPr>
        <w:t>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-объединяться в любые творческие группы, комитеты; клубы и т.д. не противоречащие  своей деятельностью целям и задачам ШУС, Уставу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-проводить среди учащихся опросы и референдумы,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 пользоваться организационной поддержкой  должностных лиц школы, отвечающих  за воспитательную работу, при подготовке и проведении мероприятий ШУС;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-проводить на территории, школы собрания, в том числе и закрытые, и иные мероприятия;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-размещать на территории школы информацию в отведенных для этого местах и в школьных средствах;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 информации, получать время для выступлений своих представителей на классных часах;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-вносить в администрацию школы предложения по совершенствованию учебн</w:t>
      </w:r>
      <w:proofErr w:type="gramStart"/>
      <w:r w:rsidRPr="00AB3C01">
        <w:rPr>
          <w:rFonts w:ascii="Times New Roman" w:hAnsi="Times New Roman"/>
          <w:sz w:val="24"/>
          <w:szCs w:val="24"/>
        </w:rPr>
        <w:t>о-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воспитательного процесса  в школе;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-создавать СМИ;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-устанавливать отношения и организовывать совместную деятельность с ученическими советами других образовательных организаций;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-использовать оргтехнику, средства связи и другое имущество школы по согласованию с администрацией;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-вносить предложения в план воспитательной работы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-осуществлять иные полномочия в соответствии с законодательством и Уставом школы.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4.3. Учащиеся, входящие в органы ученического самоуправления обязаны: 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lastRenderedPageBreak/>
        <w:t>-показывать пример в учебе, труде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B3C01">
        <w:rPr>
          <w:rFonts w:ascii="Times New Roman" w:hAnsi="Times New Roman"/>
          <w:sz w:val="24"/>
          <w:szCs w:val="24"/>
        </w:rPr>
        <w:t xml:space="preserve"> беречь школьную собственность, соблюдать учебную и трудовую дисциплину,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3C01">
        <w:rPr>
          <w:rFonts w:ascii="Times New Roman" w:hAnsi="Times New Roman"/>
          <w:sz w:val="24"/>
          <w:szCs w:val="24"/>
        </w:rPr>
        <w:t>нормы поведения;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-заботиться об авторитете своей школы;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-информировать классы о своей деятельности;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Порядок формирования и структура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5.1.Ученический совет формируется на выборной основе.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5.2.В состав Ученического совета входят учащиеся 5-11 классов, делегируемые классными коллективами или по собственному желанию.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5.3.Ученический совет самостоятельно определяет свою структуру, избирает из своего состава Председателя ученического совета.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5.4.ШУС имеет следующую структуру: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-Старший совет (учащиеся 8-11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-Младший совет (учащиеся 5-7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-Совет старост и заместителей старост (учащиеся 5-11 классов)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5.5.Председатель Ученического совета выбирается путем прямого голосования.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5.6.Председатель выбирает себе заместителя и назначает председателей Старшего совета, Младшего совета и Совета старост.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 xml:space="preserve">5.7. заседания ШУС проходят не реже  раз в четверть </w:t>
      </w:r>
      <w:proofErr w:type="gramStart"/>
      <w:r w:rsidRPr="00AB3C0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AB3C01">
        <w:rPr>
          <w:rFonts w:ascii="Times New Roman" w:hAnsi="Times New Roman"/>
          <w:sz w:val="24"/>
          <w:szCs w:val="24"/>
        </w:rPr>
        <w:t>по мере необходимости могут проводиться чаще).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numPr>
          <w:ilvl w:val="0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AB3C01">
        <w:rPr>
          <w:rFonts w:ascii="Times New Roman" w:hAnsi="Times New Roman"/>
          <w:b/>
          <w:sz w:val="24"/>
          <w:szCs w:val="24"/>
        </w:rPr>
        <w:t>Заключительные  положения.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AB3C01">
        <w:rPr>
          <w:rFonts w:ascii="Times New Roman" w:hAnsi="Times New Roman"/>
          <w:sz w:val="24"/>
          <w:szCs w:val="24"/>
        </w:rPr>
        <w:t>6.1.Настоящее положение вступает в силу с момента утверждения.</w:t>
      </w: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AB3C01" w:rsidRPr="00AB3C01" w:rsidRDefault="00AB3C01" w:rsidP="00AB3C0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AB3C01" w:rsidRPr="00AB3C01" w:rsidRDefault="00AB3C01" w:rsidP="00AB3C01">
      <w:pPr>
        <w:ind w:firstLine="708"/>
        <w:rPr>
          <w:sz w:val="24"/>
          <w:szCs w:val="24"/>
        </w:rPr>
      </w:pPr>
    </w:p>
    <w:p w:rsidR="00D30127" w:rsidRPr="00AB3C01" w:rsidRDefault="00D30127" w:rsidP="00AB3C01">
      <w:pPr>
        <w:rPr>
          <w:sz w:val="24"/>
          <w:szCs w:val="24"/>
        </w:rPr>
      </w:pPr>
    </w:p>
    <w:sectPr w:rsidR="00D30127" w:rsidRPr="00AB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5FC3"/>
    <w:multiLevelType w:val="hybridMultilevel"/>
    <w:tmpl w:val="3468E2FE"/>
    <w:lvl w:ilvl="0" w:tplc="CFFEF2B8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BD71C07"/>
    <w:multiLevelType w:val="multilevel"/>
    <w:tmpl w:val="F2C86CA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300434A"/>
    <w:multiLevelType w:val="multilevel"/>
    <w:tmpl w:val="A620A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6F"/>
    <w:rsid w:val="004C456F"/>
    <w:rsid w:val="00AB3C01"/>
    <w:rsid w:val="00CE3E3A"/>
    <w:rsid w:val="00D3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E3E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B3C01"/>
    <w:pPr>
      <w:spacing w:after="0" w:line="240" w:lineRule="auto"/>
    </w:pPr>
  </w:style>
  <w:style w:type="character" w:customStyle="1" w:styleId="3">
    <w:name w:val="Основной текст (3)"/>
    <w:basedOn w:val="a0"/>
    <w:rsid w:val="00AB3C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CE3E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543</Words>
  <Characters>3098</Characters>
  <Application>Microsoft Office Word</Application>
  <DocSecurity>0</DocSecurity>
  <Lines>25</Lines>
  <Paragraphs>7</Paragraphs>
  <ScaleCrop>false</ScaleCrop>
  <Company>*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2018-01-05T06:29:00Z</dcterms:created>
  <dcterms:modified xsi:type="dcterms:W3CDTF">2018-01-16T16:46:00Z</dcterms:modified>
</cp:coreProperties>
</file>